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161A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51C5F2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7C7AE49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11A10A2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A0FD0D6" w14:textId="77777777" w:rsidR="004F1CDD" w:rsidRPr="00572C3A" w:rsidRDefault="004F1CDD" w:rsidP="004A4D7C">
      <w:pPr>
        <w:tabs>
          <w:tab w:val="left" w:leader="dot" w:pos="7920"/>
          <w:tab w:val="left" w:pos="8640"/>
        </w:tabs>
        <w:spacing w:after="0"/>
        <w:ind w:right="-1"/>
        <w:jc w:val="both"/>
        <w:rPr>
          <w:rFonts w:ascii="Arial" w:hAnsi="Arial" w:cs="Arial"/>
        </w:rPr>
      </w:pPr>
    </w:p>
    <w:p w14:paraId="0B639C1F" w14:textId="1DA42D1F" w:rsidR="00ED5726" w:rsidRDefault="004F1CDD" w:rsidP="006C52BF">
      <w:pPr>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w:t>
      </w:r>
      <w:r w:rsidR="00CB22D8" w:rsidRPr="00572C3A">
        <w:rPr>
          <w:rFonts w:ascii="Arial" w:hAnsi="Arial" w:cs="Arial"/>
        </w:rPr>
        <w:t xml:space="preserve">pubblica </w:t>
      </w:r>
      <w:r w:rsidRPr="00572C3A">
        <w:rPr>
          <w:rFonts w:ascii="Arial" w:hAnsi="Arial" w:cs="Arial"/>
        </w:rPr>
        <w:t xml:space="preserve">per </w:t>
      </w:r>
      <w:r w:rsidR="00CB22D8">
        <w:rPr>
          <w:rFonts w:ascii="Arial" w:hAnsi="Arial" w:cs="Arial"/>
        </w:rPr>
        <w:t>il reclutamento</w:t>
      </w:r>
      <w:r w:rsidRPr="00572C3A">
        <w:rPr>
          <w:rFonts w:ascii="Arial" w:hAnsi="Arial" w:cs="Arial"/>
        </w:rPr>
        <w:t xml:space="preserve"> di </w:t>
      </w:r>
      <w:r w:rsidR="006C52BF">
        <w:rPr>
          <w:rFonts w:ascii="Arial" w:hAnsi="Arial" w:cs="Arial"/>
        </w:rPr>
        <w:t>n.1</w:t>
      </w:r>
      <w:r w:rsidRPr="00572C3A">
        <w:rPr>
          <w:rFonts w:ascii="Arial" w:hAnsi="Arial" w:cs="Arial"/>
        </w:rPr>
        <w:t xml:space="preserve"> </w:t>
      </w:r>
      <w:r w:rsidR="00572C3A" w:rsidRPr="00572C3A">
        <w:rPr>
          <w:rFonts w:ascii="Arial" w:hAnsi="Arial" w:cs="Arial"/>
        </w:rPr>
        <w:t>ricercator</w:t>
      </w:r>
      <w:r w:rsidR="006C52BF">
        <w:rPr>
          <w:rFonts w:ascii="Arial" w:hAnsi="Arial" w:cs="Arial"/>
        </w:rPr>
        <w:t>e</w:t>
      </w:r>
      <w:r w:rsidR="00572C3A" w:rsidRPr="00572C3A">
        <w:rPr>
          <w:rFonts w:ascii="Arial" w:hAnsi="Arial" w:cs="Arial"/>
        </w:rPr>
        <w:t xml:space="preserv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w:t>
      </w:r>
      <w:r w:rsidR="00DA3FAC" w:rsidRPr="00DD1F0D">
        <w:rPr>
          <w:rFonts w:ascii="Arial" w:hAnsi="Arial" w:cs="Arial"/>
          <w:b/>
        </w:rPr>
        <w:t xml:space="preserve">l’Area </w:t>
      </w:r>
      <w:r w:rsidR="00DD1F0D" w:rsidRPr="00DD1F0D">
        <w:rPr>
          <w:rFonts w:ascii="Arial" w:hAnsi="Arial" w:cs="Arial"/>
          <w:b/>
        </w:rPr>
        <w:t>Matematica</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bookmarkStart w:id="0" w:name="_Hlk101277413"/>
      <w:r w:rsidR="006C52BF" w:rsidRPr="006C52BF">
        <w:rPr>
          <w:rFonts w:ascii="Arial" w:hAnsi="Arial" w:cs="Arial"/>
          <w:b/>
        </w:rPr>
        <w:t xml:space="preserve">01/A3 </w:t>
      </w:r>
      <w:r w:rsidR="006C52BF" w:rsidRPr="006C52BF">
        <w:rPr>
          <w:rFonts w:ascii="Arial" w:hAnsi="Arial" w:cs="Arial"/>
          <w:b/>
          <w:bCs/>
        </w:rPr>
        <w:t>Analisi matematica, probabilità e statistica matematica</w:t>
      </w:r>
      <w:r w:rsidR="006C52BF">
        <w:rPr>
          <w:rFonts w:ascii="Arial" w:hAnsi="Arial" w:cs="Arial"/>
        </w:rPr>
        <w:t xml:space="preserve">, </w:t>
      </w:r>
      <w:bookmarkEnd w:id="0"/>
      <w:r w:rsidR="004163EE" w:rsidRPr="00C030EA">
        <w:rPr>
          <w:rFonts w:ascii="Arial" w:hAnsi="Arial" w:cs="Arial"/>
        </w:rPr>
        <w:t xml:space="preserve">Settore Scientifico Disciplinare di riferimento: </w:t>
      </w:r>
      <w:r w:rsidR="006C52BF" w:rsidRPr="006C52BF">
        <w:rPr>
          <w:rFonts w:ascii="Arial" w:hAnsi="Arial" w:cs="Arial"/>
          <w:bCs/>
        </w:rPr>
        <w:t>MAT</w:t>
      </w:r>
      <w:r w:rsidR="006C52BF" w:rsidRPr="006C52BF">
        <w:rPr>
          <w:rFonts w:ascii="Arial" w:hAnsi="Arial" w:cs="Arial"/>
        </w:rPr>
        <w:t xml:space="preserve">/05 </w:t>
      </w:r>
      <w:r w:rsidR="006C52BF" w:rsidRPr="006C52BF">
        <w:rPr>
          <w:rFonts w:ascii="Arial" w:hAnsi="Arial" w:cs="Arial"/>
          <w:bCs/>
        </w:rPr>
        <w:t xml:space="preserve">Analisi </w:t>
      </w:r>
      <w:r w:rsidR="006C52BF" w:rsidRPr="006C52BF">
        <w:rPr>
          <w:rFonts w:ascii="Arial" w:hAnsi="Arial" w:cs="Arial"/>
        </w:rPr>
        <w:t>matematica</w:t>
      </w:r>
      <w:r w:rsidR="00ED5726">
        <w:rPr>
          <w:rFonts w:ascii="Arial" w:hAnsi="Arial" w:cs="Arial"/>
          <w:bCs/>
        </w:rPr>
        <w:t xml:space="preserve">, </w:t>
      </w:r>
      <w:r w:rsidR="00ED5726" w:rsidRPr="00ED5726">
        <w:rPr>
          <w:rFonts w:ascii="Arial" w:hAnsi="Arial" w:cs="Arial"/>
        </w:rPr>
        <w:t xml:space="preserve">nell’ambito </w:t>
      </w:r>
      <w:bookmarkStart w:id="1" w:name="_Hlk115346317"/>
      <w:r w:rsidR="00ED5726" w:rsidRPr="00ED5726">
        <w:rPr>
          <w:rFonts w:ascii="Arial" w:hAnsi="Arial" w:cs="Arial"/>
        </w:rPr>
        <w:t xml:space="preserve">del </w:t>
      </w:r>
      <w:bookmarkStart w:id="2" w:name="_Hlk115347402"/>
      <w:r w:rsidR="00ED5726" w:rsidRPr="00ED5726">
        <w:rPr>
          <w:rFonts w:ascii="Arial" w:hAnsi="Arial" w:cs="Arial"/>
        </w:rPr>
        <w:t xml:space="preserve">Piano Nazionale di Ripresa e Resilienza (PNRR), </w:t>
      </w:r>
      <w:bookmarkStart w:id="3" w:name="_Hlk115346416"/>
      <w:bookmarkEnd w:id="1"/>
      <w:r w:rsidR="00ED5726" w:rsidRPr="00ED5726">
        <w:rPr>
          <w:rFonts w:ascii="Arial" w:hAnsi="Arial" w:cs="Arial"/>
        </w:rPr>
        <w:t xml:space="preserve">Ecosistema </w:t>
      </w:r>
      <w:proofErr w:type="spellStart"/>
      <w:r w:rsidR="00ED5726" w:rsidRPr="00ED5726">
        <w:rPr>
          <w:rFonts w:ascii="Arial" w:hAnsi="Arial" w:cs="Arial"/>
        </w:rPr>
        <w:t>iNEST</w:t>
      </w:r>
      <w:proofErr w:type="spellEnd"/>
      <w:r w:rsidR="00ED5726" w:rsidRPr="00ED5726">
        <w:rPr>
          <w:rFonts w:ascii="Arial" w:hAnsi="Arial" w:cs="Arial"/>
        </w:rPr>
        <w:t xml:space="preserve"> </w:t>
      </w:r>
      <w:proofErr w:type="spellStart"/>
      <w:r w:rsidR="00ED5726" w:rsidRPr="00ED5726">
        <w:rPr>
          <w:rFonts w:ascii="Arial" w:hAnsi="Arial" w:cs="Arial"/>
        </w:rPr>
        <w:t>Interconnected</w:t>
      </w:r>
      <w:proofErr w:type="spellEnd"/>
      <w:r w:rsidR="00ED5726" w:rsidRPr="00ED5726">
        <w:rPr>
          <w:rFonts w:ascii="Arial" w:hAnsi="Arial" w:cs="Arial"/>
        </w:rPr>
        <w:t xml:space="preserve"> Nord-Est Innovation </w:t>
      </w:r>
      <w:proofErr w:type="spellStart"/>
      <w:r w:rsidR="00ED5726" w:rsidRPr="00ED5726">
        <w:rPr>
          <w:rFonts w:ascii="Arial" w:hAnsi="Arial" w:cs="Arial"/>
        </w:rPr>
        <w:t>Ecosystem</w:t>
      </w:r>
      <w:bookmarkEnd w:id="3"/>
      <w:proofErr w:type="spellEnd"/>
      <w:r w:rsidR="00ED5726" w:rsidRPr="00ED5726">
        <w:rPr>
          <w:rFonts w:ascii="Arial" w:hAnsi="Arial" w:cs="Arial"/>
        </w:rPr>
        <w:t xml:space="preserve">, Missione 4, Componente 2, Investimento 1.5 “Creazione e rafforzamento di ecosistemi dell’innovazione, </w:t>
      </w:r>
      <w:bookmarkStart w:id="4" w:name="_Hlk115345708"/>
      <w:r w:rsidR="00ED5726" w:rsidRPr="00ED5726">
        <w:rPr>
          <w:rFonts w:ascii="Arial" w:hAnsi="Arial" w:cs="Arial"/>
        </w:rPr>
        <w:t xml:space="preserve">costruzione di leader territoriali di R&amp;S” </w:t>
      </w:r>
      <w:bookmarkEnd w:id="4"/>
      <w:r w:rsidR="00ED5726" w:rsidRPr="00ED5726">
        <w:rPr>
          <w:rFonts w:ascii="Arial" w:hAnsi="Arial" w:cs="Arial"/>
        </w:rPr>
        <w:t xml:space="preserve">finanziato dall’Unione Europea </w:t>
      </w:r>
      <w:proofErr w:type="spellStart"/>
      <w:r w:rsidR="00ED5726" w:rsidRPr="00ED5726">
        <w:rPr>
          <w:rFonts w:ascii="Arial" w:hAnsi="Arial" w:cs="Arial"/>
        </w:rPr>
        <w:t>NextGenerationEU</w:t>
      </w:r>
      <w:bookmarkEnd w:id="2"/>
      <w:proofErr w:type="spellEnd"/>
    </w:p>
    <w:p w14:paraId="4A9E1A4A" w14:textId="6A017D0D" w:rsidR="004163EE" w:rsidRPr="004163EE" w:rsidRDefault="00ED5726" w:rsidP="006C52BF">
      <w:pPr>
        <w:jc w:val="both"/>
        <w:rPr>
          <w:rFonts w:ascii="Arial" w:hAnsi="Arial" w:cs="Arial"/>
        </w:rPr>
      </w:pPr>
      <w:r>
        <w:rPr>
          <w:rFonts w:ascii="Arial" w:hAnsi="Arial" w:cs="Arial"/>
        </w:rPr>
        <w:t xml:space="preserve"> </w:t>
      </w:r>
      <w:r w:rsidR="006820CB" w:rsidRPr="004163EE">
        <w:rPr>
          <w:rFonts w:ascii="Arial" w:hAnsi="Arial" w:cs="Arial"/>
        </w:rPr>
        <w:t>Bando: D.D. n</w:t>
      </w:r>
      <w:r w:rsidR="006C52BF">
        <w:rPr>
          <w:rFonts w:ascii="Arial" w:hAnsi="Arial" w:cs="Arial"/>
        </w:rPr>
        <w:t>.</w:t>
      </w:r>
      <w:r>
        <w:rPr>
          <w:rFonts w:ascii="Arial" w:hAnsi="Arial" w:cs="Arial"/>
        </w:rPr>
        <w:t>1</w:t>
      </w:r>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AE6659">
        <w:rPr>
          <w:rFonts w:ascii="Arial" w:hAnsi="Arial" w:cs="Arial"/>
        </w:rPr>
        <w:t>0</w:t>
      </w:r>
      <w:r w:rsidR="006C52BF">
        <w:rPr>
          <w:rFonts w:ascii="Arial" w:hAnsi="Arial" w:cs="Arial"/>
        </w:rPr>
        <w:t>3</w:t>
      </w:r>
      <w:r w:rsidR="00A00DEC" w:rsidRPr="004163EE">
        <w:rPr>
          <w:rFonts w:ascii="Arial" w:hAnsi="Arial" w:cs="Arial"/>
        </w:rPr>
        <w:t>.</w:t>
      </w:r>
      <w:r w:rsidR="006C52BF">
        <w:rPr>
          <w:rFonts w:ascii="Arial" w:hAnsi="Arial" w:cs="Arial"/>
        </w:rPr>
        <w:t>01</w:t>
      </w:r>
      <w:r w:rsidR="00177FCC" w:rsidRPr="004163EE">
        <w:rPr>
          <w:rFonts w:ascii="Arial" w:hAnsi="Arial" w:cs="Arial"/>
        </w:rPr>
        <w:t>.202</w:t>
      </w:r>
      <w:r w:rsidR="006C52BF">
        <w:rPr>
          <w:rFonts w:ascii="Arial" w:hAnsi="Arial" w:cs="Arial"/>
        </w:rPr>
        <w:t>3</w:t>
      </w:r>
    </w:p>
    <w:p w14:paraId="2E636186"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35A126F3"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026006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38F4ADF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1DC2E0D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58381EC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C01722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5E848B3E"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1DDEC45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061EBF8F"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64A779C9"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07F7EDA3"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4D6442FB" w14:textId="77777777" w:rsidR="004F1CDD" w:rsidRPr="00572C3A" w:rsidRDefault="004F1CDD" w:rsidP="004A4D7C">
      <w:pPr>
        <w:spacing w:after="0"/>
        <w:ind w:right="-1"/>
        <w:jc w:val="both"/>
        <w:rPr>
          <w:rFonts w:ascii="Arial" w:hAnsi="Arial" w:cs="Arial"/>
        </w:rPr>
      </w:pPr>
    </w:p>
    <w:p w14:paraId="1A6A7CF0"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0247D04B" w14:textId="77777777" w:rsidR="00580012" w:rsidRPr="00572C3A" w:rsidRDefault="00580012" w:rsidP="00AA2AB9">
      <w:pPr>
        <w:spacing w:after="0"/>
        <w:ind w:right="-1"/>
        <w:jc w:val="both"/>
        <w:rPr>
          <w:rFonts w:ascii="Arial" w:hAnsi="Arial" w:cs="Arial"/>
        </w:rPr>
      </w:pPr>
    </w:p>
    <w:p w14:paraId="180E7D34"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7EE5F0F5" w14:textId="77777777" w:rsidR="00FD219B" w:rsidRPr="00572C3A" w:rsidRDefault="00FD219B" w:rsidP="00FD219B">
      <w:pPr>
        <w:spacing w:after="0"/>
        <w:ind w:left="720" w:right="-1"/>
        <w:jc w:val="both"/>
        <w:rPr>
          <w:rFonts w:ascii="Arial" w:hAnsi="Arial" w:cs="Arial"/>
        </w:rPr>
      </w:pPr>
    </w:p>
    <w:p w14:paraId="5659D945"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4FF1060E"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6C8226B1" w14:textId="77777777" w:rsidR="0022734D" w:rsidRDefault="0022734D" w:rsidP="004A4D7C">
      <w:pPr>
        <w:pStyle w:val="Paragrafoelenco"/>
        <w:tabs>
          <w:tab w:val="left" w:leader="dot" w:pos="9214"/>
        </w:tabs>
        <w:spacing w:after="0"/>
        <w:ind w:left="426" w:right="-1"/>
        <w:rPr>
          <w:rFonts w:ascii="Arial" w:hAnsi="Arial" w:cs="Arial"/>
        </w:rPr>
      </w:pPr>
    </w:p>
    <w:p w14:paraId="58134BCF" w14:textId="77777777" w:rsidR="00C55B6A" w:rsidRPr="00572C3A" w:rsidRDefault="00C55B6A" w:rsidP="004A4D7C">
      <w:pPr>
        <w:pStyle w:val="Paragrafoelenco"/>
        <w:tabs>
          <w:tab w:val="left" w:leader="dot" w:pos="9214"/>
        </w:tabs>
        <w:spacing w:after="0"/>
        <w:ind w:left="426" w:right="-1"/>
        <w:rPr>
          <w:rFonts w:ascii="Arial" w:hAnsi="Arial" w:cs="Arial"/>
        </w:rPr>
      </w:pPr>
    </w:p>
    <w:p w14:paraId="7750399C"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5BBF07B6"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4A97BCA4" w14:textId="77777777" w:rsidR="00FD219B" w:rsidRDefault="00FD219B" w:rsidP="00FD219B">
      <w:pPr>
        <w:pStyle w:val="Paragrafoelenco"/>
        <w:autoSpaceDE w:val="0"/>
        <w:autoSpaceDN w:val="0"/>
        <w:spacing w:after="0"/>
        <w:jc w:val="both"/>
        <w:rPr>
          <w:rFonts w:ascii="Arial" w:hAnsi="Arial" w:cs="Arial"/>
        </w:rPr>
      </w:pPr>
    </w:p>
    <w:p w14:paraId="3A2CAC28" w14:textId="77777777" w:rsidR="00580012" w:rsidRDefault="00580012" w:rsidP="00FD219B">
      <w:pPr>
        <w:pStyle w:val="Paragrafoelenco"/>
        <w:autoSpaceDE w:val="0"/>
        <w:autoSpaceDN w:val="0"/>
        <w:spacing w:after="0"/>
        <w:jc w:val="both"/>
        <w:rPr>
          <w:rFonts w:ascii="Arial" w:hAnsi="Arial" w:cs="Arial"/>
        </w:rPr>
      </w:pPr>
    </w:p>
    <w:p w14:paraId="5ED5466F"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36FBEA3D" w14:textId="6FC460F1" w:rsidR="00687217" w:rsidRPr="006C52BF" w:rsidRDefault="00687217" w:rsidP="006C52BF">
      <w:pPr>
        <w:autoSpaceDE w:val="0"/>
        <w:autoSpaceDN w:val="0"/>
        <w:spacing w:after="0"/>
        <w:ind w:left="360"/>
        <w:jc w:val="both"/>
        <w:rPr>
          <w:rFonts w:ascii="Arial" w:hAnsi="Arial" w:cs="Arial"/>
        </w:rPr>
      </w:pPr>
    </w:p>
    <w:p w14:paraId="7955FEC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731CD3BD"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3E70BBD2"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05E22AE1" w14:textId="77777777" w:rsidR="00FD219B" w:rsidRDefault="00FD219B" w:rsidP="00FD219B">
      <w:pPr>
        <w:pStyle w:val="Paragrafoelenco"/>
        <w:autoSpaceDE w:val="0"/>
        <w:autoSpaceDN w:val="0"/>
        <w:spacing w:after="0"/>
        <w:jc w:val="both"/>
        <w:rPr>
          <w:rFonts w:ascii="Arial" w:hAnsi="Arial" w:cs="Arial"/>
        </w:rPr>
      </w:pPr>
    </w:p>
    <w:p w14:paraId="5093A712"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4B7D3342" w14:textId="77777777" w:rsidR="00FD219B" w:rsidRDefault="00FD219B" w:rsidP="00FD219B">
      <w:pPr>
        <w:pStyle w:val="Paragrafoelenco"/>
        <w:rPr>
          <w:rFonts w:ascii="Arial" w:hAnsi="Arial" w:cs="Arial"/>
        </w:rPr>
      </w:pPr>
    </w:p>
    <w:p w14:paraId="1D243D07"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245E50D" w14:textId="77777777" w:rsidR="00FD219B" w:rsidRPr="00FD219B" w:rsidRDefault="00FD219B" w:rsidP="00FD219B">
      <w:pPr>
        <w:pStyle w:val="Paragrafoelenco"/>
        <w:autoSpaceDE w:val="0"/>
        <w:autoSpaceDN w:val="0"/>
        <w:spacing w:after="0"/>
        <w:jc w:val="both"/>
        <w:rPr>
          <w:rFonts w:ascii="Arial" w:hAnsi="Arial" w:cs="Arial"/>
        </w:rPr>
      </w:pPr>
    </w:p>
    <w:p w14:paraId="1E70DD58"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6AE84698" w14:textId="77777777" w:rsidR="00FD219B" w:rsidRDefault="00FD219B" w:rsidP="00FD219B">
      <w:pPr>
        <w:spacing w:after="0"/>
        <w:ind w:left="720"/>
        <w:jc w:val="both"/>
        <w:rPr>
          <w:rFonts w:ascii="Arial" w:hAnsi="Arial" w:cs="Arial"/>
        </w:rPr>
      </w:pPr>
    </w:p>
    <w:p w14:paraId="6BE915F3"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14:paraId="67FBF84C"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4871608A" w14:textId="77777777" w:rsidR="004F1CDD" w:rsidRDefault="007131EC" w:rsidP="007131EC">
      <w:pPr>
        <w:spacing w:after="0" w:line="240" w:lineRule="auto"/>
        <w:ind w:left="720"/>
        <w:jc w:val="both"/>
        <w:rPr>
          <w:rFonts w:ascii="Arial" w:hAnsi="Arial" w:cs="Arial"/>
        </w:rPr>
      </w:pPr>
      <w:r>
        <w:rPr>
          <w:rFonts w:ascii="Arial" w:hAnsi="Arial" w:cs="Arial"/>
        </w:rPr>
        <w:t>………………………………………………………………………………………………………;</w:t>
      </w:r>
    </w:p>
    <w:p w14:paraId="40915B4F" w14:textId="77777777" w:rsidR="00FD219B" w:rsidRPr="00572C3A" w:rsidRDefault="00FD219B" w:rsidP="007131EC">
      <w:pPr>
        <w:spacing w:after="0" w:line="240" w:lineRule="auto"/>
        <w:ind w:left="720"/>
        <w:jc w:val="both"/>
        <w:rPr>
          <w:rFonts w:ascii="Arial" w:hAnsi="Arial" w:cs="Arial"/>
        </w:rPr>
      </w:pPr>
    </w:p>
    <w:p w14:paraId="2368C2FD"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050D1CDC" w14:textId="77777777" w:rsidR="00FD219B" w:rsidRDefault="00FD219B" w:rsidP="00FD219B">
      <w:pPr>
        <w:pStyle w:val="Paragrafoelenco"/>
        <w:tabs>
          <w:tab w:val="left" w:pos="360"/>
        </w:tabs>
        <w:spacing w:after="0"/>
        <w:ind w:right="-1"/>
        <w:jc w:val="both"/>
        <w:rPr>
          <w:rFonts w:ascii="Arial" w:hAnsi="Arial" w:cs="Arial"/>
        </w:rPr>
      </w:pPr>
    </w:p>
    <w:p w14:paraId="6318D932" w14:textId="77777777"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https://www.sissa.it/recruitment?search=&amp;status=All&amp;area=All&amp;posizione=3404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14:paraId="4B51329F" w14:textId="77777777" w:rsidR="00FD219B" w:rsidRPr="00FD219B" w:rsidRDefault="00FD219B" w:rsidP="00FD219B">
      <w:pPr>
        <w:pStyle w:val="Paragrafoelenco"/>
        <w:tabs>
          <w:tab w:val="left" w:pos="360"/>
        </w:tabs>
        <w:spacing w:after="0"/>
        <w:ind w:right="-1"/>
        <w:jc w:val="both"/>
        <w:rPr>
          <w:rFonts w:ascii="Arial" w:hAnsi="Arial" w:cs="Arial"/>
        </w:rPr>
      </w:pPr>
    </w:p>
    <w:p w14:paraId="050FE757"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4E2AA575"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551A63D4"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70748C30" w14:textId="77777777" w:rsidR="00FD058B" w:rsidRDefault="00FD058B" w:rsidP="00FD058B">
      <w:pPr>
        <w:numPr>
          <w:ilvl w:val="0"/>
          <w:numId w:val="6"/>
        </w:numPr>
        <w:rPr>
          <w:rFonts w:ascii="Arial" w:hAnsi="Arial" w:cs="Arial"/>
        </w:rPr>
      </w:pPr>
      <w:r>
        <w:rPr>
          <w:rFonts w:ascii="Arial" w:hAnsi="Arial" w:cs="Arial"/>
        </w:rPr>
        <w:t>ulteriori dichiarazioni: ……………………………………………………………………………….</w:t>
      </w:r>
    </w:p>
    <w:p w14:paraId="4232F4EA" w14:textId="77777777" w:rsidR="00FD058B" w:rsidRDefault="00FD058B" w:rsidP="00FD058B">
      <w:pPr>
        <w:ind w:left="360"/>
        <w:rPr>
          <w:rFonts w:ascii="Arial" w:hAnsi="Arial" w:cs="Arial"/>
        </w:rPr>
      </w:pPr>
      <w:r>
        <w:rPr>
          <w:rFonts w:ascii="Arial" w:hAnsi="Arial" w:cs="Arial"/>
        </w:rPr>
        <w:t>…………………………………………………………………………………………………………….</w:t>
      </w:r>
    </w:p>
    <w:p w14:paraId="37EA8901" w14:textId="77777777" w:rsidR="00FD058B" w:rsidRPr="00572C3A" w:rsidRDefault="00FD058B" w:rsidP="00FD058B">
      <w:pPr>
        <w:ind w:left="360"/>
        <w:rPr>
          <w:rFonts w:ascii="Arial" w:hAnsi="Arial" w:cs="Arial"/>
        </w:rPr>
      </w:pPr>
      <w:r>
        <w:rPr>
          <w:rFonts w:ascii="Arial" w:hAnsi="Arial" w:cs="Arial"/>
        </w:rPr>
        <w:t>…………………………………………………………………………………………………………….</w:t>
      </w:r>
    </w:p>
    <w:p w14:paraId="3B96B698"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77385D2F" w14:textId="77777777" w:rsidR="009E7257" w:rsidRDefault="009E7257" w:rsidP="004A4D7C">
      <w:pPr>
        <w:tabs>
          <w:tab w:val="left" w:pos="6946"/>
          <w:tab w:val="left" w:pos="7371"/>
          <w:tab w:val="left" w:pos="8222"/>
          <w:tab w:val="left" w:pos="8789"/>
        </w:tabs>
        <w:spacing w:after="0"/>
        <w:ind w:right="-1"/>
        <w:rPr>
          <w:rFonts w:ascii="Arial" w:hAnsi="Arial" w:cs="Arial"/>
        </w:rPr>
      </w:pPr>
    </w:p>
    <w:p w14:paraId="1FE7A6C9" w14:textId="30FD0F15"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14F61E07"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40EA9E1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03BF2D3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5835BF6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20FC2C35"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0538AEA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6A919F8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FA2BE5C" w14:textId="285A86E5"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14:paraId="516DBCF7"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79F73F25"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1D3E7278"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7FBA1B2A"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21B11598"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21961B19"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169A4E60"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38BD6682" w14:textId="77777777" w:rsidR="006517AE" w:rsidRPr="00572C3A" w:rsidRDefault="006517AE" w:rsidP="006517AE">
      <w:pPr>
        <w:tabs>
          <w:tab w:val="left" w:pos="360"/>
        </w:tabs>
        <w:spacing w:after="0"/>
        <w:ind w:right="-1"/>
        <w:jc w:val="both"/>
        <w:rPr>
          <w:rFonts w:ascii="Arial" w:hAnsi="Arial" w:cs="Arial"/>
        </w:rPr>
      </w:pPr>
    </w:p>
    <w:p w14:paraId="55125474"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3B3ECE11" w14:textId="77777777" w:rsidR="006517AE" w:rsidRPr="00572C3A" w:rsidRDefault="006517AE" w:rsidP="004A4D7C">
      <w:pPr>
        <w:tabs>
          <w:tab w:val="decimal" w:pos="9356"/>
        </w:tabs>
        <w:spacing w:after="0"/>
        <w:ind w:right="-1"/>
        <w:jc w:val="both"/>
        <w:rPr>
          <w:rFonts w:ascii="Arial" w:hAnsi="Arial" w:cs="Arial"/>
          <w:i/>
        </w:rPr>
      </w:pPr>
    </w:p>
    <w:p w14:paraId="7374398A"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4CD05B64" w14:textId="77777777" w:rsidR="002D0550" w:rsidRDefault="002D0550" w:rsidP="00C25F09">
      <w:pPr>
        <w:spacing w:after="0"/>
        <w:ind w:right="-1"/>
        <w:jc w:val="both"/>
        <w:rPr>
          <w:rFonts w:ascii="Arial" w:hAnsi="Arial" w:cs="Arial"/>
        </w:rPr>
      </w:pPr>
    </w:p>
    <w:p w14:paraId="704EF9B2" w14:textId="77777777" w:rsidR="004F1CDD" w:rsidRPr="00572C3A" w:rsidRDefault="004F1CDD" w:rsidP="004A4D7C">
      <w:pPr>
        <w:spacing w:after="0"/>
        <w:ind w:right="-1"/>
        <w:rPr>
          <w:rFonts w:ascii="Arial" w:hAnsi="Arial" w:cs="Arial"/>
        </w:rPr>
      </w:pPr>
    </w:p>
    <w:p w14:paraId="20CE10DC"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1C6990AE" w14:textId="77777777" w:rsidR="004F1CDD" w:rsidRPr="00572C3A" w:rsidRDefault="004F1CDD" w:rsidP="004A4D7C">
      <w:pPr>
        <w:tabs>
          <w:tab w:val="left" w:leader="dot" w:pos="9072"/>
        </w:tabs>
        <w:spacing w:after="0"/>
        <w:ind w:right="-1"/>
        <w:rPr>
          <w:rFonts w:ascii="Arial" w:hAnsi="Arial" w:cs="Arial"/>
        </w:rPr>
      </w:pPr>
    </w:p>
    <w:p w14:paraId="18E02500"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69F836E8"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FA3C5D">
      <w:pgSz w:w="11906" w:h="16838"/>
      <w:pgMar w:top="851" w:right="1276"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06D2" w14:textId="77777777" w:rsidR="002330E6" w:rsidRDefault="002330E6" w:rsidP="001C133A">
      <w:pPr>
        <w:spacing w:after="0" w:line="240" w:lineRule="auto"/>
      </w:pPr>
      <w:r>
        <w:separator/>
      </w:r>
    </w:p>
  </w:endnote>
  <w:endnote w:type="continuationSeparator" w:id="0">
    <w:p w14:paraId="0D3DD3DF"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4E2D" w14:textId="77777777" w:rsidR="002330E6" w:rsidRDefault="002330E6" w:rsidP="001C133A">
      <w:pPr>
        <w:spacing w:after="0" w:line="240" w:lineRule="auto"/>
      </w:pPr>
      <w:r>
        <w:separator/>
      </w:r>
    </w:p>
  </w:footnote>
  <w:footnote w:type="continuationSeparator" w:id="0">
    <w:p w14:paraId="386853F0"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046757099">
    <w:abstractNumId w:val="5"/>
  </w:num>
  <w:num w:numId="2" w16cid:durableId="1236473000">
    <w:abstractNumId w:val="4"/>
  </w:num>
  <w:num w:numId="3" w16cid:durableId="2040005400">
    <w:abstractNumId w:val="0"/>
    <w:lvlOverride w:ilvl="0">
      <w:startOverride w:val="1"/>
    </w:lvlOverride>
  </w:num>
  <w:num w:numId="4" w16cid:durableId="901332371">
    <w:abstractNumId w:val="1"/>
  </w:num>
  <w:num w:numId="5" w16cid:durableId="1262493427">
    <w:abstractNumId w:val="3"/>
  </w:num>
  <w:num w:numId="6" w16cid:durableId="1211260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0C67"/>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C52BF"/>
    <w:rsid w:val="006E6E2A"/>
    <w:rsid w:val="00703CC3"/>
    <w:rsid w:val="00706C68"/>
    <w:rsid w:val="0071240B"/>
    <w:rsid w:val="007131EC"/>
    <w:rsid w:val="00723EAA"/>
    <w:rsid w:val="0075479F"/>
    <w:rsid w:val="007B524F"/>
    <w:rsid w:val="007C4D92"/>
    <w:rsid w:val="007E1260"/>
    <w:rsid w:val="0081064F"/>
    <w:rsid w:val="008E30EE"/>
    <w:rsid w:val="009131A1"/>
    <w:rsid w:val="00976C10"/>
    <w:rsid w:val="009931FA"/>
    <w:rsid w:val="009E7257"/>
    <w:rsid w:val="009F0C80"/>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22D8"/>
    <w:rsid w:val="00CB34C2"/>
    <w:rsid w:val="00CC17A7"/>
    <w:rsid w:val="00CD47FB"/>
    <w:rsid w:val="00CE2CDD"/>
    <w:rsid w:val="00D127D2"/>
    <w:rsid w:val="00D23918"/>
    <w:rsid w:val="00D96F29"/>
    <w:rsid w:val="00DA2D24"/>
    <w:rsid w:val="00DA3FAC"/>
    <w:rsid w:val="00DC3BA2"/>
    <w:rsid w:val="00DC3C4F"/>
    <w:rsid w:val="00DD1F0D"/>
    <w:rsid w:val="00E1676F"/>
    <w:rsid w:val="00E25B3B"/>
    <w:rsid w:val="00E26555"/>
    <w:rsid w:val="00E4568A"/>
    <w:rsid w:val="00E61E13"/>
    <w:rsid w:val="00E90848"/>
    <w:rsid w:val="00E910BD"/>
    <w:rsid w:val="00EB5CEC"/>
    <w:rsid w:val="00ED33D6"/>
    <w:rsid w:val="00ED5726"/>
    <w:rsid w:val="00EE52F1"/>
    <w:rsid w:val="00EF44C7"/>
    <w:rsid w:val="00F204F0"/>
    <w:rsid w:val="00F658F1"/>
    <w:rsid w:val="00F75D94"/>
    <w:rsid w:val="00F84FD2"/>
    <w:rsid w:val="00F86D22"/>
    <w:rsid w:val="00FA3C5D"/>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E010D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820</Words>
  <Characters>5387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6195</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5</cp:revision>
  <cp:lastPrinted>2022-10-21T07:38:00Z</cp:lastPrinted>
  <dcterms:created xsi:type="dcterms:W3CDTF">2023-01-31T08:35:00Z</dcterms:created>
  <dcterms:modified xsi:type="dcterms:W3CDTF">2023-01-31T08:45:00Z</dcterms:modified>
</cp:coreProperties>
</file>