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9E" w:rsidRPr="00FE2EEC" w:rsidRDefault="00E06CBF" w:rsidP="00E06CBF">
      <w:pPr>
        <w:jc w:val="center"/>
        <w:rPr>
          <w:rFonts w:ascii="Arial" w:hAnsi="Arial" w:cs="Arial"/>
          <w:b/>
          <w:sz w:val="20"/>
          <w:szCs w:val="20"/>
        </w:rPr>
      </w:pPr>
      <w:r w:rsidRPr="00FE2EEC">
        <w:rPr>
          <w:rFonts w:ascii="Arial" w:hAnsi="Arial" w:cs="Arial"/>
          <w:b/>
          <w:sz w:val="20"/>
          <w:szCs w:val="20"/>
        </w:rPr>
        <w:t>DICHIARAZIONE SOSTITUTIVA REDATTA AI SENSI DEL DPR N. 445/2000</w:t>
      </w:r>
    </w:p>
    <w:p w:rsidR="00FE2EEC" w:rsidRPr="00FE2EEC" w:rsidRDefault="00FE2EEC" w:rsidP="00FE2EEC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E2EEC">
        <w:rPr>
          <w:rFonts w:ascii="Arial" w:hAnsi="Arial" w:cs="Arial"/>
          <w:b/>
          <w:bCs/>
          <w:sz w:val="20"/>
          <w:szCs w:val="20"/>
        </w:rPr>
        <w:t>RdO</w:t>
      </w:r>
      <w:proofErr w:type="spellEnd"/>
      <w:r w:rsidRPr="00FE2EEC">
        <w:rPr>
          <w:rFonts w:ascii="Arial" w:hAnsi="Arial" w:cs="Arial"/>
          <w:b/>
          <w:bCs/>
          <w:sz w:val="20"/>
          <w:szCs w:val="20"/>
        </w:rPr>
        <w:t xml:space="preserve"> </w:t>
      </w:r>
      <w:r w:rsidR="00F42B9B">
        <w:rPr>
          <w:rFonts w:ascii="Arial" w:hAnsi="Arial" w:cs="Arial"/>
          <w:b/>
          <w:bCs/>
          <w:sz w:val="20"/>
          <w:szCs w:val="20"/>
        </w:rPr>
        <w:t>n</w:t>
      </w:r>
      <w:r w:rsidRPr="00FE2EEC">
        <w:rPr>
          <w:rFonts w:ascii="Arial" w:hAnsi="Arial" w:cs="Arial"/>
          <w:b/>
          <w:bCs/>
          <w:sz w:val="20"/>
          <w:szCs w:val="20"/>
        </w:rPr>
        <w:t>.</w:t>
      </w:r>
      <w:r w:rsidRPr="00FE2EEC">
        <w:rPr>
          <w:rFonts w:ascii="Arial" w:hAnsi="Arial" w:cs="Arial"/>
          <w:b/>
          <w:sz w:val="20"/>
          <w:szCs w:val="20"/>
        </w:rPr>
        <w:t xml:space="preserve"> </w:t>
      </w:r>
      <w:r w:rsidR="00F42B9B" w:rsidRPr="00F42B9B">
        <w:rPr>
          <w:b/>
        </w:rPr>
        <w:t>2271127</w:t>
      </w:r>
    </w:p>
    <w:p w:rsidR="00F42B9B" w:rsidRPr="00F42B9B" w:rsidRDefault="00F42B9B" w:rsidP="00F42B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2B9B">
        <w:rPr>
          <w:rFonts w:ascii="Arial" w:hAnsi="Arial" w:cs="Arial"/>
          <w:b/>
          <w:bCs/>
          <w:sz w:val="20"/>
          <w:szCs w:val="20"/>
        </w:rPr>
        <w:t xml:space="preserve">Procedura negoziata ai sensi dell’art. 36, c. 2, lettera b) del D.lgs. 50/2016 per l’individuazione di n. 1 operatore economico al quale affidare la fornitura di uno </w:t>
      </w:r>
      <w:r w:rsidRPr="00F42B9B">
        <w:rPr>
          <w:rFonts w:ascii="Arial" w:hAnsi="Arial" w:cs="Arial"/>
          <w:b/>
          <w:bCs/>
          <w:i/>
          <w:sz w:val="20"/>
          <w:szCs w:val="20"/>
        </w:rPr>
        <w:t>storage</w:t>
      </w:r>
      <w:r w:rsidRPr="00F42B9B">
        <w:rPr>
          <w:rFonts w:ascii="Arial" w:hAnsi="Arial" w:cs="Arial"/>
          <w:b/>
          <w:bCs/>
          <w:sz w:val="20"/>
          <w:szCs w:val="20"/>
        </w:rPr>
        <w:t xml:space="preserve"> per </w:t>
      </w:r>
      <w:r w:rsidRPr="00F42B9B">
        <w:rPr>
          <w:rFonts w:ascii="Arial" w:hAnsi="Arial" w:cs="Arial"/>
          <w:b/>
          <w:bCs/>
          <w:i/>
          <w:sz w:val="20"/>
          <w:szCs w:val="20"/>
        </w:rPr>
        <w:t>cluster</w:t>
      </w:r>
      <w:r w:rsidRPr="00F42B9B">
        <w:rPr>
          <w:rFonts w:ascii="Arial" w:hAnsi="Arial" w:cs="Arial"/>
          <w:b/>
          <w:bCs/>
          <w:sz w:val="20"/>
          <w:szCs w:val="20"/>
        </w:rPr>
        <w:t xml:space="preserve"> HPC per le attività di ricerca nell’ambito del progetto istituito con i fondi Dipartimenti di Eccellenza 2018 - 2022 (Area Fisica) </w:t>
      </w:r>
    </w:p>
    <w:p w:rsidR="00E06CBF" w:rsidRPr="00FE2EEC" w:rsidRDefault="00F42B9B" w:rsidP="00F42B9B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2B9B">
        <w:rPr>
          <w:rFonts w:ascii="Arial" w:hAnsi="Arial" w:cs="Arial"/>
          <w:b/>
          <w:bCs/>
          <w:sz w:val="20"/>
          <w:szCs w:val="20"/>
        </w:rPr>
        <w:t>CIG 7929358937 – CUP G91I18000040006</w:t>
      </w:r>
    </w:p>
    <w:p w:rsidR="00E06CBF" w:rsidRPr="00FE2EEC" w:rsidRDefault="00E06CBF" w:rsidP="00FE2E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>Il/la sottoscritto/a_____________________________</w:t>
      </w:r>
      <w:r w:rsidR="00FE2EEC">
        <w:rPr>
          <w:rFonts w:ascii="Arial" w:hAnsi="Arial" w:cs="Arial"/>
          <w:sz w:val="20"/>
          <w:szCs w:val="20"/>
        </w:rPr>
        <w:t>____________________________________________</w:t>
      </w:r>
    </w:p>
    <w:p w:rsidR="00E06CBF" w:rsidRPr="00FE2EEC" w:rsidRDefault="00E06CBF" w:rsidP="00FE2E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>nato a __________________________ il_______________</w:t>
      </w:r>
      <w:r w:rsidR="00FE2EEC">
        <w:rPr>
          <w:rFonts w:ascii="Arial" w:hAnsi="Arial" w:cs="Arial"/>
          <w:sz w:val="20"/>
          <w:szCs w:val="20"/>
        </w:rPr>
        <w:t xml:space="preserve"> </w:t>
      </w:r>
      <w:r w:rsidRPr="00FE2EEC">
        <w:rPr>
          <w:rFonts w:ascii="Arial" w:hAnsi="Arial" w:cs="Arial"/>
          <w:sz w:val="20"/>
          <w:szCs w:val="20"/>
        </w:rPr>
        <w:t>C.F. _____________________ residente a _________________indirizzo _____________________________ legale rappresentante di _______________</w:t>
      </w:r>
      <w:r w:rsidR="00FE2EEC">
        <w:rPr>
          <w:rFonts w:ascii="Arial" w:hAnsi="Arial" w:cs="Arial"/>
          <w:sz w:val="20"/>
          <w:szCs w:val="20"/>
        </w:rPr>
        <w:t>_________________</w:t>
      </w:r>
      <w:r w:rsidRPr="00FE2EEC">
        <w:rPr>
          <w:rFonts w:ascii="Arial" w:hAnsi="Arial" w:cs="Arial"/>
          <w:sz w:val="20"/>
          <w:szCs w:val="20"/>
        </w:rPr>
        <w:t>P.IVA __________________, abilitat</w:t>
      </w:r>
      <w:r w:rsidR="004570A0">
        <w:rPr>
          <w:rFonts w:ascii="Arial" w:hAnsi="Arial" w:cs="Arial"/>
          <w:sz w:val="20"/>
          <w:szCs w:val="20"/>
        </w:rPr>
        <w:t>a</w:t>
      </w:r>
      <w:r w:rsidRPr="00FE2EEC">
        <w:rPr>
          <w:rFonts w:ascii="Arial" w:hAnsi="Arial" w:cs="Arial"/>
          <w:sz w:val="20"/>
          <w:szCs w:val="20"/>
        </w:rPr>
        <w:t xml:space="preserve"> a operare nel Mercato Elettronico della Pubblica Amministrazione (</w:t>
      </w:r>
      <w:r w:rsidR="00B31023" w:rsidRPr="00B31023">
        <w:rPr>
          <w:rFonts w:ascii="Arial" w:hAnsi="Arial" w:cs="Arial"/>
          <w:sz w:val="18"/>
          <w:szCs w:val="20"/>
        </w:rPr>
        <w:t>MEPA</w:t>
      </w:r>
      <w:r w:rsidRPr="00FE2EEC">
        <w:rPr>
          <w:rFonts w:ascii="Arial" w:hAnsi="Arial" w:cs="Arial"/>
          <w:sz w:val="20"/>
          <w:szCs w:val="20"/>
        </w:rPr>
        <w:t>)</w:t>
      </w:r>
    </w:p>
    <w:p w:rsidR="00FE2EEC" w:rsidRDefault="00FE2EEC" w:rsidP="00FE2EEC">
      <w:pPr>
        <w:jc w:val="both"/>
        <w:rPr>
          <w:rFonts w:ascii="Arial" w:hAnsi="Arial" w:cs="Arial"/>
          <w:sz w:val="20"/>
          <w:szCs w:val="20"/>
        </w:rPr>
      </w:pPr>
    </w:p>
    <w:p w:rsidR="00E06CBF" w:rsidRPr="00FE2EEC" w:rsidRDefault="00E06CBF" w:rsidP="00FE2EEC">
      <w:pPr>
        <w:jc w:val="both"/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>consapevole delle sanzioni penali previste per il caso di dichiarazione mendace o contenente dati non più rispondenti a verità, così come stabilito dagli articoli 75 e 76 del DPR 445/2000</w:t>
      </w:r>
      <w:r w:rsidR="00B31023">
        <w:rPr>
          <w:rFonts w:ascii="Arial" w:hAnsi="Arial" w:cs="Arial"/>
          <w:sz w:val="20"/>
          <w:szCs w:val="20"/>
        </w:rPr>
        <w:t>.</w:t>
      </w:r>
    </w:p>
    <w:p w:rsidR="00E06CBF" w:rsidRPr="00FE2EEC" w:rsidRDefault="00E06CBF" w:rsidP="00E06CBF">
      <w:pPr>
        <w:jc w:val="center"/>
        <w:rPr>
          <w:rFonts w:ascii="Arial" w:hAnsi="Arial" w:cs="Arial"/>
          <w:b/>
          <w:sz w:val="20"/>
          <w:szCs w:val="20"/>
        </w:rPr>
      </w:pPr>
      <w:r w:rsidRPr="00FE2EEC">
        <w:rPr>
          <w:rFonts w:ascii="Arial" w:hAnsi="Arial" w:cs="Arial"/>
          <w:b/>
          <w:sz w:val="20"/>
          <w:szCs w:val="20"/>
        </w:rPr>
        <w:t>DICHIARA</w:t>
      </w:r>
    </w:p>
    <w:p w:rsidR="003A7C98" w:rsidRPr="00FE2EEC" w:rsidRDefault="003A7C98" w:rsidP="00936DD7">
      <w:pPr>
        <w:jc w:val="both"/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>che i documenti e le dichiarazioni trasmessi</w:t>
      </w:r>
      <w:r w:rsidR="00936DD7" w:rsidRPr="00FE2EEC">
        <w:rPr>
          <w:rFonts w:ascii="Arial" w:hAnsi="Arial" w:cs="Arial"/>
          <w:sz w:val="20"/>
          <w:szCs w:val="20"/>
        </w:rPr>
        <w:t xml:space="preserve"> a Consip </w:t>
      </w:r>
      <w:r w:rsidR="00125C76" w:rsidRPr="00FE2EEC">
        <w:rPr>
          <w:rFonts w:ascii="Arial" w:hAnsi="Arial" w:cs="Arial"/>
          <w:sz w:val="20"/>
          <w:szCs w:val="20"/>
        </w:rPr>
        <w:t>S.p.A</w:t>
      </w:r>
      <w:r w:rsidR="00B31023">
        <w:rPr>
          <w:rFonts w:ascii="Arial" w:hAnsi="Arial" w:cs="Arial"/>
          <w:sz w:val="20"/>
          <w:szCs w:val="20"/>
        </w:rPr>
        <w:t>.</w:t>
      </w:r>
      <w:r w:rsidR="00125C76" w:rsidRPr="00FE2EEC">
        <w:rPr>
          <w:rFonts w:ascii="Arial" w:hAnsi="Arial" w:cs="Arial"/>
          <w:sz w:val="20"/>
          <w:szCs w:val="20"/>
        </w:rPr>
        <w:t xml:space="preserve"> </w:t>
      </w:r>
      <w:r w:rsidR="00936DD7" w:rsidRPr="00FE2EEC">
        <w:rPr>
          <w:rFonts w:ascii="Arial" w:hAnsi="Arial" w:cs="Arial"/>
          <w:sz w:val="20"/>
          <w:szCs w:val="20"/>
        </w:rPr>
        <w:t xml:space="preserve">per l’abilitazione sulla piattaforma di negoziazione </w:t>
      </w:r>
      <w:r w:rsidR="00B31023" w:rsidRPr="00B31023">
        <w:rPr>
          <w:rFonts w:ascii="Arial" w:hAnsi="Arial" w:cs="Arial"/>
          <w:sz w:val="18"/>
          <w:szCs w:val="20"/>
        </w:rPr>
        <w:t>MEPA</w:t>
      </w:r>
      <w:r w:rsidR="00936DD7" w:rsidRPr="00FE2EEC">
        <w:rPr>
          <w:rFonts w:ascii="Arial" w:hAnsi="Arial" w:cs="Arial"/>
          <w:sz w:val="20"/>
          <w:szCs w:val="20"/>
        </w:rPr>
        <w:t>, scaricabili dalla stazione appaltante, sono tuttora validi e immutati.</w:t>
      </w:r>
    </w:p>
    <w:p w:rsidR="00936DD7" w:rsidRPr="00FE2EEC" w:rsidRDefault="00936DD7" w:rsidP="003A7C98">
      <w:pPr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>In particolare:</w:t>
      </w:r>
    </w:p>
    <w:p w:rsidR="00E06CBF" w:rsidRPr="00FE2EEC" w:rsidRDefault="003A7C98" w:rsidP="00FE2EEC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>di essere in possesso dei requisiti di ordine generale ovvero di non trovarsi in alcuna dell</w:t>
      </w:r>
      <w:r w:rsidR="00FE2EEC">
        <w:rPr>
          <w:rFonts w:ascii="Arial" w:hAnsi="Arial" w:cs="Arial"/>
          <w:sz w:val="20"/>
          <w:szCs w:val="20"/>
        </w:rPr>
        <w:t>e</w:t>
      </w:r>
      <w:r w:rsidRPr="00FE2EEC">
        <w:rPr>
          <w:rFonts w:ascii="Arial" w:hAnsi="Arial" w:cs="Arial"/>
          <w:sz w:val="20"/>
          <w:szCs w:val="20"/>
        </w:rPr>
        <w:t xml:space="preserve"> condizioni di esclusione previste dall’art. 80 del D.</w:t>
      </w:r>
      <w:r w:rsidR="00F42B9B">
        <w:rPr>
          <w:rFonts w:ascii="Arial" w:hAnsi="Arial" w:cs="Arial"/>
          <w:sz w:val="20"/>
          <w:szCs w:val="20"/>
        </w:rPr>
        <w:t>l</w:t>
      </w:r>
      <w:r w:rsidRPr="00FE2EEC">
        <w:rPr>
          <w:rFonts w:ascii="Arial" w:hAnsi="Arial" w:cs="Arial"/>
          <w:sz w:val="20"/>
          <w:szCs w:val="20"/>
        </w:rPr>
        <w:t xml:space="preserve">gs. 50/2016 e </w:t>
      </w:r>
      <w:proofErr w:type="spellStart"/>
      <w:proofErr w:type="gramStart"/>
      <w:r w:rsidRPr="00FE2EEC">
        <w:rPr>
          <w:rFonts w:ascii="Arial" w:hAnsi="Arial" w:cs="Arial"/>
          <w:sz w:val="20"/>
          <w:szCs w:val="20"/>
        </w:rPr>
        <w:t>s</w:t>
      </w:r>
      <w:r w:rsidR="00F42B9B">
        <w:rPr>
          <w:rFonts w:ascii="Arial" w:hAnsi="Arial" w:cs="Arial"/>
          <w:sz w:val="20"/>
          <w:szCs w:val="20"/>
        </w:rPr>
        <w:t>s</w:t>
      </w:r>
      <w:r w:rsidRPr="00FE2EEC">
        <w:rPr>
          <w:rFonts w:ascii="Arial" w:hAnsi="Arial" w:cs="Arial"/>
          <w:sz w:val="20"/>
          <w:szCs w:val="20"/>
        </w:rPr>
        <w:t>.m</w:t>
      </w:r>
      <w:r w:rsidR="00F42B9B">
        <w:rPr>
          <w:rFonts w:ascii="Arial" w:hAnsi="Arial" w:cs="Arial"/>
          <w:sz w:val="20"/>
          <w:szCs w:val="20"/>
        </w:rPr>
        <w:t>m</w:t>
      </w:r>
      <w:r w:rsidRPr="00FE2EEC">
        <w:rPr>
          <w:rFonts w:ascii="Arial" w:hAnsi="Arial" w:cs="Arial"/>
          <w:sz w:val="20"/>
          <w:szCs w:val="20"/>
        </w:rPr>
        <w:t>.</w:t>
      </w:r>
      <w:r w:rsidR="00F42B9B">
        <w:rPr>
          <w:rFonts w:ascii="Arial" w:hAnsi="Arial" w:cs="Arial"/>
          <w:sz w:val="20"/>
          <w:szCs w:val="20"/>
        </w:rPr>
        <w:t>i</w:t>
      </w:r>
      <w:r w:rsidRPr="00FE2EEC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="00936DD7" w:rsidRPr="00FE2EEC">
        <w:rPr>
          <w:rFonts w:ascii="Arial" w:hAnsi="Arial" w:cs="Arial"/>
          <w:sz w:val="20"/>
          <w:szCs w:val="20"/>
        </w:rPr>
        <w:t>;</w:t>
      </w:r>
    </w:p>
    <w:p w:rsidR="00936DD7" w:rsidRPr="00FE2EEC" w:rsidRDefault="00936DD7" w:rsidP="00FE2EEC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>di essere iscritto nel registro delle imprese della Camera di Commercio per lo svolgimento delle attività oggetto dell’affidamento;</w:t>
      </w:r>
    </w:p>
    <w:p w:rsidR="00936DD7" w:rsidRPr="00FE2EEC" w:rsidRDefault="00936DD7" w:rsidP="00FE2EEC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>di non aver assunto alle proprie dipendenze, personale che negli ultimi 3 anni ha prestato servizio presso la Scuola Internazionale di Studi Avanzati ove ha esercitato poteri autoritativi e negoziali presso la stessa Amministrazione, ai sensi dell’art. 1, c. 42 della L. 190/2012 “anticorruzione”;</w:t>
      </w:r>
    </w:p>
    <w:p w:rsidR="00125C76" w:rsidRPr="00FE2EEC" w:rsidRDefault="00125C76" w:rsidP="00FE2EEC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>di aver preso visione e di impegnarsi a sottostare, senza condizione o riserva alcuna, a tutte le disposizioni stabilite in tutti gli atti di gara e relativi allegati</w:t>
      </w:r>
      <w:r w:rsidR="00FA2D1E">
        <w:rPr>
          <w:rFonts w:ascii="Arial" w:hAnsi="Arial" w:cs="Arial"/>
          <w:sz w:val="20"/>
          <w:szCs w:val="20"/>
        </w:rPr>
        <w:t>;</w:t>
      </w:r>
    </w:p>
    <w:p w:rsidR="00125C76" w:rsidRPr="00FE2EEC" w:rsidRDefault="00125C76" w:rsidP="00FE2EEC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>di aver piena conoscenza di tutte le circostanze generali e particolari che possono influire sulla determinazione dell’offerta e sull’espletamento della prestazione oggetto dell’affidamento</w:t>
      </w:r>
      <w:r w:rsidR="00FA2D1E">
        <w:rPr>
          <w:rFonts w:ascii="Arial" w:hAnsi="Arial" w:cs="Arial"/>
          <w:sz w:val="20"/>
          <w:szCs w:val="20"/>
        </w:rPr>
        <w:t>;</w:t>
      </w:r>
    </w:p>
    <w:p w:rsidR="00936DD7" w:rsidRPr="00FE2EEC" w:rsidRDefault="00936DD7" w:rsidP="00FE2EEC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>di prendere atto ch</w:t>
      </w:r>
      <w:r w:rsidR="00125C76" w:rsidRPr="00FE2EEC">
        <w:rPr>
          <w:rFonts w:ascii="Arial" w:hAnsi="Arial" w:cs="Arial"/>
          <w:sz w:val="20"/>
          <w:szCs w:val="20"/>
        </w:rPr>
        <w:t>e in caso di inesatte o false dichiarazioni, l’Amministrazione si riserva la facoltà di escludere l’operatore economico dalla gara o dall’aggiudicazione della stessa</w:t>
      </w:r>
      <w:r w:rsidR="00FA2D1E">
        <w:rPr>
          <w:rFonts w:ascii="Arial" w:hAnsi="Arial" w:cs="Arial"/>
          <w:sz w:val="20"/>
          <w:szCs w:val="20"/>
        </w:rPr>
        <w:t>;</w:t>
      </w:r>
    </w:p>
    <w:p w:rsidR="00125C76" w:rsidRPr="00FE2EEC" w:rsidRDefault="00125C76" w:rsidP="003A7C98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>di essere consapevole che in caso di presentazione di falsa dichiarazione o falsa documentazione l’Amministrazione ne darà segnalazione all’Autorità Nazionale Anticorruzione (</w:t>
      </w:r>
      <w:r w:rsidRPr="00F306DD">
        <w:rPr>
          <w:rFonts w:ascii="Arial" w:hAnsi="Arial" w:cs="Arial"/>
          <w:sz w:val="18"/>
          <w:szCs w:val="20"/>
        </w:rPr>
        <w:t>ANAC</w:t>
      </w:r>
      <w:r w:rsidRPr="00FE2EEC">
        <w:rPr>
          <w:rFonts w:ascii="Arial" w:hAnsi="Arial" w:cs="Arial"/>
          <w:sz w:val="20"/>
          <w:szCs w:val="20"/>
        </w:rPr>
        <w:t>) la quale potrà disporne l’iscrizione nel casellario informatico ai fini dell’esclusione dall</w:t>
      </w:r>
      <w:r w:rsidR="004570A0">
        <w:rPr>
          <w:rFonts w:ascii="Arial" w:hAnsi="Arial" w:cs="Arial"/>
          <w:sz w:val="20"/>
          <w:szCs w:val="20"/>
        </w:rPr>
        <w:t>e</w:t>
      </w:r>
      <w:r w:rsidRPr="00FE2EEC">
        <w:rPr>
          <w:rFonts w:ascii="Arial" w:hAnsi="Arial" w:cs="Arial"/>
          <w:sz w:val="20"/>
          <w:szCs w:val="20"/>
        </w:rPr>
        <w:t xml:space="preserve"> procedure di gara e dagli affidamenti di subappalto.</w:t>
      </w:r>
    </w:p>
    <w:p w:rsidR="00125C76" w:rsidRDefault="00125C76" w:rsidP="003A7C98">
      <w:pPr>
        <w:rPr>
          <w:rFonts w:ascii="Arial" w:hAnsi="Arial" w:cs="Arial"/>
          <w:sz w:val="20"/>
          <w:szCs w:val="20"/>
        </w:rPr>
      </w:pPr>
      <w:r w:rsidRPr="00FE2EEC">
        <w:rPr>
          <w:rFonts w:ascii="Arial" w:hAnsi="Arial" w:cs="Arial"/>
          <w:sz w:val="20"/>
          <w:szCs w:val="20"/>
        </w:rPr>
        <w:t>Luogo e data</w:t>
      </w:r>
      <w:r w:rsidRPr="00FE2EEC">
        <w:rPr>
          <w:rFonts w:ascii="Arial" w:hAnsi="Arial" w:cs="Arial"/>
          <w:sz w:val="20"/>
          <w:szCs w:val="20"/>
        </w:rPr>
        <w:tab/>
      </w:r>
      <w:r w:rsidRPr="00FE2EEC">
        <w:rPr>
          <w:rFonts w:ascii="Arial" w:hAnsi="Arial" w:cs="Arial"/>
          <w:sz w:val="20"/>
          <w:szCs w:val="20"/>
        </w:rPr>
        <w:tab/>
      </w:r>
      <w:r w:rsidRPr="00FE2EEC">
        <w:rPr>
          <w:rFonts w:ascii="Arial" w:hAnsi="Arial" w:cs="Arial"/>
          <w:sz w:val="20"/>
          <w:szCs w:val="20"/>
        </w:rPr>
        <w:tab/>
      </w:r>
      <w:r w:rsidRPr="00FE2EEC">
        <w:rPr>
          <w:rFonts w:ascii="Arial" w:hAnsi="Arial" w:cs="Arial"/>
          <w:sz w:val="20"/>
          <w:szCs w:val="20"/>
        </w:rPr>
        <w:tab/>
      </w:r>
      <w:r w:rsidRPr="00FE2EEC">
        <w:rPr>
          <w:rFonts w:ascii="Arial" w:hAnsi="Arial" w:cs="Arial"/>
          <w:sz w:val="20"/>
          <w:szCs w:val="20"/>
        </w:rPr>
        <w:tab/>
      </w:r>
      <w:r w:rsidRPr="00FE2EEC">
        <w:rPr>
          <w:rFonts w:ascii="Arial" w:hAnsi="Arial" w:cs="Arial"/>
          <w:sz w:val="20"/>
          <w:szCs w:val="20"/>
        </w:rPr>
        <w:tab/>
      </w:r>
      <w:r w:rsidRPr="00FE2EEC">
        <w:rPr>
          <w:rFonts w:ascii="Arial" w:hAnsi="Arial" w:cs="Arial"/>
          <w:sz w:val="20"/>
          <w:szCs w:val="20"/>
        </w:rPr>
        <w:tab/>
      </w:r>
      <w:r w:rsidRPr="00FE2EEC">
        <w:rPr>
          <w:rFonts w:ascii="Arial" w:hAnsi="Arial" w:cs="Arial"/>
          <w:sz w:val="20"/>
          <w:szCs w:val="20"/>
        </w:rPr>
        <w:tab/>
        <w:t>Firma</w:t>
      </w:r>
    </w:p>
    <w:p w:rsidR="00FE2EEC" w:rsidRDefault="00FE2EEC" w:rsidP="003A7C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Il Legale </w:t>
      </w:r>
      <w:r w:rsidR="0076191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appresentante</w:t>
      </w:r>
    </w:p>
    <w:p w:rsidR="00FE2EEC" w:rsidRDefault="00FE2EEC" w:rsidP="00FE2EEC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(firmato digitalmente)</w:t>
      </w:r>
    </w:p>
    <w:p w:rsidR="003A7C98" w:rsidRPr="00FE2EEC" w:rsidRDefault="00FE2EEC" w:rsidP="003A7C9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.: documento di identità in corso di validità</w:t>
      </w:r>
    </w:p>
    <w:sectPr w:rsidR="003A7C98" w:rsidRPr="00FE2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EC" w:rsidRDefault="00FE2EEC" w:rsidP="00FE2EEC">
      <w:pPr>
        <w:spacing w:after="0" w:line="240" w:lineRule="auto"/>
      </w:pPr>
      <w:r>
        <w:separator/>
      </w:r>
    </w:p>
  </w:endnote>
  <w:endnote w:type="continuationSeparator" w:id="0">
    <w:p w:rsidR="00FE2EEC" w:rsidRDefault="00FE2EEC" w:rsidP="00FE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EC" w:rsidRDefault="00FE2EEC" w:rsidP="00FE2EEC">
      <w:pPr>
        <w:spacing w:after="0" w:line="240" w:lineRule="auto"/>
      </w:pPr>
      <w:r>
        <w:separator/>
      </w:r>
    </w:p>
  </w:footnote>
  <w:footnote w:type="continuationSeparator" w:id="0">
    <w:p w:rsidR="00FE2EEC" w:rsidRDefault="00FE2EEC" w:rsidP="00FE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5695"/>
    <w:multiLevelType w:val="hybridMultilevel"/>
    <w:tmpl w:val="96C6D012"/>
    <w:lvl w:ilvl="0" w:tplc="A836C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780F"/>
    <w:multiLevelType w:val="hybridMultilevel"/>
    <w:tmpl w:val="0A941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BF"/>
    <w:rsid w:val="00125C76"/>
    <w:rsid w:val="001746D9"/>
    <w:rsid w:val="002F3536"/>
    <w:rsid w:val="003A7C98"/>
    <w:rsid w:val="004570A0"/>
    <w:rsid w:val="00611877"/>
    <w:rsid w:val="00761912"/>
    <w:rsid w:val="008505F8"/>
    <w:rsid w:val="008B0B9E"/>
    <w:rsid w:val="00936DD7"/>
    <w:rsid w:val="00A8090B"/>
    <w:rsid w:val="00A86103"/>
    <w:rsid w:val="00B31023"/>
    <w:rsid w:val="00CE01FF"/>
    <w:rsid w:val="00E06CBF"/>
    <w:rsid w:val="00F306DD"/>
    <w:rsid w:val="00F42B9B"/>
    <w:rsid w:val="00F47D48"/>
    <w:rsid w:val="00FA2D1E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DC4C"/>
  <w15:chartTrackingRefBased/>
  <w15:docId w15:val="{93AA8014-22E8-4C2E-B036-9E427BAB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C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2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EC"/>
  </w:style>
  <w:style w:type="paragraph" w:styleId="Pidipagina">
    <w:name w:val="footer"/>
    <w:basedOn w:val="Normale"/>
    <w:link w:val="PidipaginaCarattere"/>
    <w:uiPriority w:val="99"/>
    <w:unhideWhenUsed/>
    <w:rsid w:val="00FE2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Avezzù</dc:creator>
  <cp:keywords/>
  <dc:description/>
  <cp:lastModifiedBy>Michela Crisman</cp:lastModifiedBy>
  <cp:revision>3</cp:revision>
  <dcterms:created xsi:type="dcterms:W3CDTF">2019-06-20T10:35:00Z</dcterms:created>
  <dcterms:modified xsi:type="dcterms:W3CDTF">2019-06-20T10:38:00Z</dcterms:modified>
</cp:coreProperties>
</file>